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A55" w:rsidRPr="0065311E" w:rsidRDefault="00B96A55" w:rsidP="00152201">
      <w:pPr>
        <w:spacing w:before="59"/>
        <w:ind w:left="492" w:right="504"/>
        <w:jc w:val="center"/>
        <w:outlineLvl w:val="0"/>
        <w:rPr>
          <w:b/>
          <w:bCs/>
          <w:sz w:val="28"/>
          <w:szCs w:val="28"/>
        </w:rPr>
      </w:pPr>
      <w:r w:rsidRPr="0065311E">
        <w:rPr>
          <w:b/>
          <w:bCs/>
          <w:sz w:val="28"/>
          <w:szCs w:val="28"/>
        </w:rPr>
        <w:t xml:space="preserve">Анализ реализации программы воспитания </w:t>
      </w:r>
    </w:p>
    <w:p w:rsidR="00B96A55" w:rsidRPr="0065311E" w:rsidRDefault="00B96A55" w:rsidP="00152201">
      <w:pPr>
        <w:spacing w:before="59"/>
        <w:ind w:left="492" w:right="504"/>
        <w:jc w:val="center"/>
        <w:outlineLvl w:val="0"/>
        <w:rPr>
          <w:b/>
          <w:bCs/>
          <w:spacing w:val="1"/>
          <w:sz w:val="28"/>
          <w:szCs w:val="28"/>
        </w:rPr>
      </w:pPr>
      <w:r w:rsidRPr="0065311E">
        <w:rPr>
          <w:b/>
          <w:bCs/>
          <w:spacing w:val="-67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МАДОУ</w:t>
      </w:r>
      <w:r w:rsidRPr="0065311E">
        <w:rPr>
          <w:b/>
          <w:bCs/>
          <w:spacing w:val="-1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«Детский</w:t>
      </w:r>
      <w:r w:rsidRPr="0065311E">
        <w:rPr>
          <w:b/>
          <w:bCs/>
          <w:spacing w:val="-1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сад</w:t>
      </w:r>
      <w:r w:rsidRPr="0065311E">
        <w:rPr>
          <w:b/>
          <w:bCs/>
          <w:spacing w:val="-2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№ 211 общеразвивающего вида»</w:t>
      </w:r>
      <w:r w:rsidRPr="0065311E">
        <w:rPr>
          <w:b/>
          <w:bCs/>
          <w:spacing w:val="1"/>
          <w:sz w:val="28"/>
          <w:szCs w:val="28"/>
        </w:rPr>
        <w:t xml:space="preserve"> </w:t>
      </w:r>
    </w:p>
    <w:p w:rsidR="00B96A55" w:rsidRPr="0065311E" w:rsidRDefault="00B96A55" w:rsidP="00152201">
      <w:pPr>
        <w:spacing w:before="59"/>
        <w:ind w:left="492" w:right="504"/>
        <w:jc w:val="center"/>
        <w:outlineLvl w:val="0"/>
        <w:rPr>
          <w:b/>
          <w:bCs/>
          <w:sz w:val="28"/>
          <w:szCs w:val="28"/>
        </w:rPr>
      </w:pPr>
      <w:r w:rsidRPr="0065311E">
        <w:rPr>
          <w:b/>
          <w:bCs/>
          <w:sz w:val="28"/>
          <w:szCs w:val="28"/>
        </w:rPr>
        <w:t>Советского района г.</w:t>
      </w:r>
      <w:r w:rsidRPr="0065311E">
        <w:rPr>
          <w:b/>
          <w:bCs/>
          <w:spacing w:val="5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Казани</w:t>
      </w:r>
    </w:p>
    <w:p w:rsidR="00B96A55" w:rsidRPr="0065311E" w:rsidRDefault="00B96A55" w:rsidP="00152201">
      <w:pPr>
        <w:spacing w:before="59"/>
        <w:ind w:left="492" w:right="504"/>
        <w:jc w:val="center"/>
        <w:outlineLvl w:val="0"/>
        <w:rPr>
          <w:b/>
          <w:bCs/>
          <w:sz w:val="28"/>
          <w:szCs w:val="28"/>
        </w:rPr>
      </w:pPr>
      <w:r w:rsidRPr="0065311E">
        <w:rPr>
          <w:b/>
          <w:bCs/>
          <w:sz w:val="28"/>
          <w:szCs w:val="28"/>
        </w:rPr>
        <w:t>за 2021-22 учебный год</w:t>
      </w:r>
    </w:p>
    <w:p w:rsidR="00B96A55" w:rsidRPr="0065311E" w:rsidRDefault="00B96A55" w:rsidP="002A4EB0">
      <w:pPr>
        <w:spacing w:before="59" w:line="276" w:lineRule="auto"/>
        <w:ind w:right="504" w:firstLine="567"/>
        <w:jc w:val="both"/>
        <w:outlineLvl w:val="0"/>
        <w:rPr>
          <w:b/>
          <w:bCs/>
          <w:sz w:val="28"/>
          <w:szCs w:val="28"/>
        </w:rPr>
      </w:pPr>
      <w:proofErr w:type="gramStart"/>
      <w:r w:rsidRPr="0065311E">
        <w:rPr>
          <w:sz w:val="28"/>
          <w:szCs w:val="28"/>
        </w:rPr>
        <w:t xml:space="preserve">Рабочая </w:t>
      </w:r>
      <w:r w:rsidRPr="0065311E">
        <w:rPr>
          <w:rStyle w:val="a8"/>
          <w:b w:val="0"/>
          <w:bCs w:val="0"/>
          <w:sz w:val="28"/>
          <w:szCs w:val="28"/>
        </w:rPr>
        <w:t>программа воспитания МАДОУ «Детский сад №211»  разработана на основе</w:t>
      </w:r>
      <w:r w:rsidRPr="0065311E">
        <w:rPr>
          <w:rStyle w:val="a8"/>
          <w:sz w:val="28"/>
          <w:szCs w:val="28"/>
        </w:rPr>
        <w:t xml:space="preserve"> </w:t>
      </w:r>
      <w:r w:rsidRPr="0065311E">
        <w:rPr>
          <w:sz w:val="28"/>
          <w:szCs w:val="28"/>
        </w:rPr>
        <w:t xml:space="preserve"> «Примерной программы воспитания», которая была разработана сотрудниками Института стратегии развития образования РАО в рамках государственного задания и одобрена решением Федерального учебно-методического объединения по общему образованию (протокол от 2 июня 2020г. № 2/20), а также с учетом особенностей образовательного учреждения и учета мнения родительского комитета.</w:t>
      </w:r>
      <w:proofErr w:type="gramEnd"/>
    </w:p>
    <w:p w:rsidR="00B96A55" w:rsidRPr="0065311E" w:rsidRDefault="00B96A55" w:rsidP="00C47037">
      <w:pPr>
        <w:tabs>
          <w:tab w:val="left" w:pos="851"/>
        </w:tabs>
        <w:spacing w:line="276" w:lineRule="auto"/>
        <w:ind w:right="305" w:firstLine="567"/>
        <w:rPr>
          <w:sz w:val="28"/>
          <w:szCs w:val="28"/>
        </w:rPr>
      </w:pPr>
      <w:r w:rsidRPr="0065311E">
        <w:rPr>
          <w:sz w:val="28"/>
          <w:szCs w:val="28"/>
        </w:rPr>
        <w:t xml:space="preserve">Рабочая программа воспитания является обязательной частью </w:t>
      </w:r>
      <w:proofErr w:type="gramStart"/>
      <w:r w:rsidRPr="0065311E">
        <w:rPr>
          <w:sz w:val="28"/>
          <w:szCs w:val="28"/>
        </w:rPr>
        <w:t>основной образовательной программы,  реализуемой в ДОУ и призвана</w:t>
      </w:r>
      <w:proofErr w:type="gramEnd"/>
      <w:r w:rsidRPr="0065311E">
        <w:rPr>
          <w:sz w:val="28"/>
          <w:szCs w:val="28"/>
        </w:rPr>
        <w:t xml:space="preserve"> помочь всем участникам образовательных     отношений реализовать воспитательный потенциал</w:t>
      </w:r>
      <w:r w:rsidRPr="0065311E">
        <w:rPr>
          <w:sz w:val="28"/>
          <w:szCs w:val="28"/>
        </w:rPr>
        <w:tab/>
        <w:t>совместной деятельности.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В центре рабочей программы воспитания находится личностное развитие воспитанников МАДОУ и их приобщение к российским традиционным духовным ценностям, правилам и нормам поведения в российском обществе. Рабочая программа призвана обеспечить взаимодействие воспитания в МАДОУ и воспитания в семьях детей от 2 лет до 8 лет.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 xml:space="preserve"> Цель Программы воспитания  – личностное развитие дошкольников и создание условий для их позитивной социализации на основе базовых ценностей российского общества </w:t>
      </w:r>
      <w:proofErr w:type="gramStart"/>
      <w:r w:rsidRPr="0065311E">
        <w:rPr>
          <w:sz w:val="28"/>
          <w:szCs w:val="28"/>
        </w:rPr>
        <w:t>через</w:t>
      </w:r>
      <w:proofErr w:type="gramEnd"/>
      <w:r w:rsidRPr="0065311E">
        <w:rPr>
          <w:sz w:val="28"/>
          <w:szCs w:val="28"/>
        </w:rPr>
        <w:t>: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1)</w:t>
      </w:r>
      <w:r w:rsidRPr="0065311E">
        <w:rPr>
          <w:sz w:val="28"/>
          <w:szCs w:val="28"/>
        </w:rPr>
        <w:tab/>
        <w:t>формирование ценностного отношения к окружающему миру, другим людям, себе;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2)</w:t>
      </w:r>
      <w:r w:rsidRPr="0065311E">
        <w:rPr>
          <w:sz w:val="28"/>
          <w:szCs w:val="28"/>
        </w:rPr>
        <w:tab/>
        <w:t>овладение первичными представлениями о базовых ценностях, а также выработанных обществом нормах и правилах поведения;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3)</w:t>
      </w:r>
      <w:r w:rsidRPr="0065311E">
        <w:rPr>
          <w:sz w:val="28"/>
          <w:szCs w:val="28"/>
        </w:rPr>
        <w:tab/>
        <w:t>приобретение   первичного   опыта    деятельности    и    поведения    в соответствии с   базовыми   национальными   ценностями,   нормами    и    правилами, принятыми в обществе.</w:t>
      </w:r>
    </w:p>
    <w:p w:rsidR="00B96A55" w:rsidRPr="0065311E" w:rsidRDefault="00B96A55" w:rsidP="00D003B5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 xml:space="preserve">Задачи воспитания формируются для каждого возрастного   периода    на основе планируемых результатов достижения цели. Реализуются в единстве с развивающими задачами, определенными действующими нормативными правовыми документами в сфере </w:t>
      </w:r>
      <w:proofErr w:type="gramStart"/>
      <w:r w:rsidRPr="0065311E">
        <w:rPr>
          <w:sz w:val="28"/>
          <w:szCs w:val="28"/>
        </w:rPr>
        <w:t>ДО</w:t>
      </w:r>
      <w:proofErr w:type="gramEnd"/>
      <w:r w:rsidRPr="0065311E">
        <w:rPr>
          <w:sz w:val="28"/>
          <w:szCs w:val="28"/>
        </w:rPr>
        <w:t>. Задачи воспитания соответствуют основным направлениям воспитательной работы.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 xml:space="preserve"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</w:t>
      </w:r>
      <w:r w:rsidRPr="0065311E">
        <w:rPr>
          <w:sz w:val="28"/>
          <w:szCs w:val="28"/>
        </w:rPr>
        <w:lastRenderedPageBreak/>
        <w:t>семьи, общества: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</w:t>
      </w:r>
      <w:r w:rsidRPr="0065311E">
        <w:rPr>
          <w:sz w:val="28"/>
          <w:szCs w:val="28"/>
        </w:rPr>
        <w:tab/>
        <w:t>социально-коммуникативное развитие;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</w:t>
      </w:r>
      <w:r w:rsidRPr="0065311E">
        <w:rPr>
          <w:sz w:val="28"/>
          <w:szCs w:val="28"/>
        </w:rPr>
        <w:tab/>
        <w:t>познавательное развитие;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</w:t>
      </w:r>
      <w:r w:rsidRPr="0065311E">
        <w:rPr>
          <w:sz w:val="28"/>
          <w:szCs w:val="28"/>
        </w:rPr>
        <w:tab/>
        <w:t>речевое развитие;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</w:t>
      </w:r>
      <w:r w:rsidRPr="0065311E">
        <w:rPr>
          <w:sz w:val="28"/>
          <w:szCs w:val="28"/>
        </w:rPr>
        <w:tab/>
        <w:t>художественно-эстетическое развитие;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</w:t>
      </w:r>
      <w:r w:rsidRPr="0065311E">
        <w:rPr>
          <w:sz w:val="28"/>
          <w:szCs w:val="28"/>
        </w:rPr>
        <w:tab/>
        <w:t>физическое развитие.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 xml:space="preserve">В течение отчетного периода педагоги ДОУ уделяли большое внимание реализации поставленных целей и задач через проведение воспитательной работы и выполнение календарного плана мероприятий программы воспитания. 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За прошедший 2021-2022 учебный год в рамках реализации поставленных задач проводились мероприятия с воспитанниками по направлениям программы воспитания.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 xml:space="preserve">Организовано взаимодействие с родителями с целью освещения актуальных тем программы воспитания в рамках родительских собраний, консультаций, а также через сайт учреждения.   </w:t>
      </w:r>
    </w:p>
    <w:p w:rsidR="00B96A55" w:rsidRPr="0065311E" w:rsidRDefault="00B96A55" w:rsidP="00691F53">
      <w:pPr>
        <w:spacing w:line="276" w:lineRule="auto"/>
        <w:ind w:right="305" w:firstLine="720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Рабочая программа воспитания позволила нам скоординировать свои усилия, направленные на процесс воспитания детей нашего детского сада. Работу проводили в непосредственно образовательной деятельности, в режимных моментах, в индивидуальной работе с детьми, для этого использовались разнообразные методы и приемы: игра, показ действия наглядно-образный, словесный, использование технических средств. Полученные знания дети закрепляли в повседневной жизни.</w:t>
      </w:r>
    </w:p>
    <w:p w:rsidR="00B96A55" w:rsidRPr="0065311E" w:rsidRDefault="00B96A55" w:rsidP="00691F53">
      <w:pPr>
        <w:spacing w:before="221" w:line="276" w:lineRule="auto"/>
        <w:ind w:right="282"/>
        <w:rPr>
          <w:b/>
          <w:bCs/>
          <w:sz w:val="28"/>
          <w:szCs w:val="28"/>
        </w:rPr>
      </w:pPr>
      <w:r w:rsidRPr="0065311E">
        <w:rPr>
          <w:b/>
          <w:bCs/>
          <w:sz w:val="28"/>
          <w:szCs w:val="28"/>
        </w:rPr>
        <w:t>Результаты</w:t>
      </w:r>
      <w:r w:rsidRPr="0065311E">
        <w:rPr>
          <w:b/>
          <w:bCs/>
          <w:spacing w:val="-4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воспитания,</w:t>
      </w:r>
      <w:r w:rsidRPr="0065311E">
        <w:rPr>
          <w:b/>
          <w:bCs/>
          <w:spacing w:val="-2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социализации</w:t>
      </w:r>
      <w:r w:rsidRPr="0065311E">
        <w:rPr>
          <w:b/>
          <w:bCs/>
          <w:spacing w:val="-5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и</w:t>
      </w:r>
      <w:r w:rsidRPr="0065311E">
        <w:rPr>
          <w:b/>
          <w:bCs/>
          <w:spacing w:val="-5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саморазвития</w:t>
      </w:r>
      <w:r w:rsidRPr="0065311E">
        <w:rPr>
          <w:b/>
          <w:bCs/>
          <w:spacing w:val="-4"/>
          <w:sz w:val="28"/>
          <w:szCs w:val="28"/>
        </w:rPr>
        <w:t xml:space="preserve"> </w:t>
      </w:r>
      <w:r w:rsidRPr="0065311E">
        <w:rPr>
          <w:b/>
          <w:bCs/>
          <w:sz w:val="28"/>
          <w:szCs w:val="28"/>
        </w:rPr>
        <w:t>дошкольников</w:t>
      </w:r>
    </w:p>
    <w:p w:rsidR="00B96A55" w:rsidRPr="0065311E" w:rsidRDefault="00B96A55" w:rsidP="00691F53">
      <w:pPr>
        <w:pStyle w:val="a3"/>
        <w:spacing w:line="276" w:lineRule="auto"/>
        <w:ind w:left="0" w:right="339" w:firstLine="707"/>
        <w:rPr>
          <w:sz w:val="28"/>
          <w:szCs w:val="28"/>
        </w:rPr>
      </w:pPr>
      <w:r w:rsidRPr="0065311E">
        <w:rPr>
          <w:sz w:val="28"/>
          <w:szCs w:val="28"/>
        </w:rPr>
        <w:t>Анализ воспитания, социализации и саморазвития дошкольников осуществляется анализ воспитателями совместно со старшим воспитателем Валиевой Г.Р.  с последующим обсуждением его результатов на заседании педагогического совета МАДОУ «Детский сад № 211».</w:t>
      </w:r>
    </w:p>
    <w:p w:rsidR="00B96A55" w:rsidRPr="0065311E" w:rsidRDefault="00B96A55" w:rsidP="00691F53">
      <w:pPr>
        <w:pStyle w:val="a3"/>
        <w:spacing w:line="276" w:lineRule="auto"/>
        <w:ind w:left="0" w:right="339" w:firstLine="559"/>
        <w:rPr>
          <w:sz w:val="28"/>
          <w:szCs w:val="28"/>
        </w:rPr>
      </w:pPr>
      <w:r w:rsidRPr="0065311E">
        <w:rPr>
          <w:sz w:val="28"/>
          <w:szCs w:val="28"/>
        </w:rPr>
        <w:t xml:space="preserve"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</w:t>
      </w:r>
      <w:proofErr w:type="gramStart"/>
      <w:r w:rsidRPr="0065311E">
        <w:rPr>
          <w:sz w:val="28"/>
          <w:szCs w:val="28"/>
        </w:rPr>
        <w:t>проблемы</w:t>
      </w:r>
      <w:proofErr w:type="gramEnd"/>
      <w:r w:rsidRPr="0065311E">
        <w:rPr>
          <w:sz w:val="28"/>
          <w:szCs w:val="28"/>
        </w:rPr>
        <w:t xml:space="preserve"> решить не удалось и почему; </w:t>
      </w:r>
      <w:proofErr w:type="gramStart"/>
      <w:r w:rsidRPr="0065311E">
        <w:rPr>
          <w:sz w:val="28"/>
          <w:szCs w:val="28"/>
        </w:rPr>
        <w:t>какие</w:t>
      </w:r>
      <w:proofErr w:type="gramEnd"/>
      <w:r w:rsidRPr="0065311E">
        <w:rPr>
          <w:sz w:val="28"/>
          <w:szCs w:val="28"/>
        </w:rPr>
        <w:t xml:space="preserve"> новые проблемы появились, над чем далее предстоит работать педагогическому коллективу.</w:t>
      </w:r>
    </w:p>
    <w:p w:rsidR="00B96A55" w:rsidRPr="0065311E" w:rsidRDefault="00B96A55" w:rsidP="00691F53">
      <w:pPr>
        <w:pStyle w:val="a3"/>
        <w:spacing w:line="276" w:lineRule="auto"/>
        <w:ind w:left="0" w:right="339" w:firstLine="559"/>
        <w:rPr>
          <w:sz w:val="28"/>
          <w:szCs w:val="28"/>
        </w:rPr>
      </w:pPr>
      <w:r w:rsidRPr="0065311E">
        <w:rPr>
          <w:b/>
          <w:bCs/>
          <w:sz w:val="28"/>
          <w:szCs w:val="28"/>
        </w:rPr>
        <w:t>Вывод, рекомендации:</w:t>
      </w:r>
      <w:r w:rsidRPr="0065311E">
        <w:rPr>
          <w:sz w:val="28"/>
          <w:szCs w:val="28"/>
        </w:rPr>
        <w:t xml:space="preserve"> Наиболее эффективными формами достижения воспитательных задач является совместная деятельность коллектива: администрации детского сада, воспитателей, музыкального руководителя, воспитателя по обучению родному языку. Важно установить взаимопонимания между родителями (законными представителями) и воспитанниками, </w:t>
      </w:r>
      <w:r w:rsidRPr="0065311E">
        <w:rPr>
          <w:sz w:val="28"/>
          <w:szCs w:val="28"/>
        </w:rPr>
        <w:lastRenderedPageBreak/>
        <w:t>воспитателями и воспитуемыми, ведь духовно- нравственное воспитание – процесс двусторонний, который предполагает активность всех участников воспитательного  процесса.</w:t>
      </w:r>
    </w:p>
    <w:p w:rsidR="00B96A55" w:rsidRPr="0065311E" w:rsidRDefault="00B96A55" w:rsidP="0091360D">
      <w:pPr>
        <w:pStyle w:val="a3"/>
        <w:spacing w:before="198" w:line="278" w:lineRule="auto"/>
        <w:ind w:left="0" w:right="57" w:firstLine="418"/>
        <w:rPr>
          <w:b/>
          <w:bCs/>
          <w:sz w:val="28"/>
          <w:szCs w:val="28"/>
        </w:rPr>
      </w:pPr>
      <w:r w:rsidRPr="0065311E">
        <w:rPr>
          <w:b/>
          <w:bCs/>
          <w:sz w:val="28"/>
          <w:szCs w:val="28"/>
        </w:rPr>
        <w:t>Состояние организуемой совместной деятельности взрослых и детей</w:t>
      </w:r>
    </w:p>
    <w:p w:rsidR="00B96A55" w:rsidRPr="0065311E" w:rsidRDefault="00B96A55" w:rsidP="00C47037">
      <w:pPr>
        <w:spacing w:line="276" w:lineRule="auto"/>
        <w:ind w:left="426" w:right="328" w:firstLine="283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Основными принципами, на основе которых осуществляется анализ воспитательной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работы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в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ДОУ, являются:</w:t>
      </w:r>
    </w:p>
    <w:p w:rsidR="00B96A55" w:rsidRPr="0065311E" w:rsidRDefault="00224F48" w:rsidP="00C47037">
      <w:pPr>
        <w:spacing w:line="276" w:lineRule="auto"/>
        <w:ind w:left="426" w:right="322" w:firstLine="283"/>
        <w:jc w:val="both"/>
        <w:rPr>
          <w:sz w:val="28"/>
          <w:szCs w:val="28"/>
        </w:rPr>
      </w:pPr>
      <w:r>
        <w:rPr>
          <w:noProof/>
          <w:position w:val="-4"/>
          <w:sz w:val="28"/>
          <w:szCs w:val="2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3.png" o:spid="_x0000_i1025" type="#_x0000_t75" style="width:18.75pt;height:13.5pt;visibility:visible">
            <v:imagedata r:id="rId6" o:title=""/>
          </v:shape>
        </w:pict>
      </w:r>
      <w:r w:rsidR="00B96A55" w:rsidRPr="0065311E">
        <w:rPr>
          <w:sz w:val="28"/>
          <w:szCs w:val="28"/>
        </w:rPr>
        <w:t xml:space="preserve">     </w:t>
      </w:r>
      <w:r w:rsidR="00B96A55" w:rsidRPr="0065311E">
        <w:rPr>
          <w:spacing w:val="2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принцип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гуманистической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направленности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осуществляемого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анализа,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ориентирующий экспертов на уважительное отношение, как к воспитанникам, так и к педагогам,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реализующим</w:t>
      </w:r>
      <w:r w:rsidR="00B96A55" w:rsidRPr="0065311E">
        <w:rPr>
          <w:spacing w:val="-2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воспитательный процесс;</w:t>
      </w:r>
    </w:p>
    <w:p w:rsidR="00B96A55" w:rsidRPr="0065311E" w:rsidRDefault="00224F48" w:rsidP="00C47037">
      <w:pPr>
        <w:spacing w:line="276" w:lineRule="auto"/>
        <w:ind w:left="426" w:right="300" w:firstLine="283"/>
        <w:jc w:val="both"/>
        <w:rPr>
          <w:sz w:val="28"/>
          <w:szCs w:val="28"/>
        </w:rPr>
      </w:pPr>
      <w:r>
        <w:rPr>
          <w:noProof/>
          <w:position w:val="-4"/>
          <w:sz w:val="28"/>
          <w:szCs w:val="28"/>
          <w:lang w:eastAsia="ru-RU"/>
        </w:rPr>
        <w:pict>
          <v:shape id="_x0000_i1026" type="#_x0000_t75" style="width:18.75pt;height:13.5pt;visibility:visible">
            <v:imagedata r:id="rId6" o:title=""/>
          </v:shape>
        </w:pict>
      </w:r>
      <w:r w:rsidR="00B96A55" w:rsidRPr="0065311E">
        <w:rPr>
          <w:sz w:val="28"/>
          <w:szCs w:val="28"/>
        </w:rPr>
        <w:t xml:space="preserve">     </w:t>
      </w:r>
      <w:r w:rsidR="00B96A55" w:rsidRPr="0065311E">
        <w:rPr>
          <w:spacing w:val="2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принцип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приоритета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анализа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сущностных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сторон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воспитания,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ориентирующий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экспертов на изучение не количественных его показателей, а качественных – таких как содержание</w:t>
      </w:r>
      <w:r w:rsidR="00B96A55" w:rsidRPr="0065311E">
        <w:rPr>
          <w:spacing w:val="-57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разнообразие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деятельности,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характер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общения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отношений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между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воспитанниками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педагогами;</w:t>
      </w:r>
    </w:p>
    <w:p w:rsidR="00B96A55" w:rsidRPr="0065311E" w:rsidRDefault="00B96A55" w:rsidP="00C47037">
      <w:pPr>
        <w:spacing w:line="276" w:lineRule="auto"/>
        <w:ind w:left="426" w:right="328" w:firstLine="283"/>
        <w:jc w:val="both"/>
        <w:rPr>
          <w:sz w:val="28"/>
          <w:szCs w:val="28"/>
        </w:rPr>
      </w:pPr>
      <w:r w:rsidRPr="0065311E">
        <w:rPr>
          <w:sz w:val="28"/>
          <w:szCs w:val="28"/>
        </w:rPr>
        <w:t>принцип развивающего характера осуществляемого анализа, ориентирующий экспертов на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использование его результатов для совершенствования воспитательной деятельности педагогов: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грамотной постановки ими цели и задач воспитания, умелого планирования своей воспитательной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работы,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адекватного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подбора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видов,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форм и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содержания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их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совместной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с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детьми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деятельности;</w:t>
      </w:r>
    </w:p>
    <w:p w:rsidR="00B96A55" w:rsidRPr="0065311E" w:rsidRDefault="00224F48" w:rsidP="00C47037">
      <w:pPr>
        <w:spacing w:line="276" w:lineRule="auto"/>
        <w:ind w:left="426" w:right="320" w:firstLine="283"/>
        <w:jc w:val="both"/>
        <w:rPr>
          <w:sz w:val="28"/>
          <w:szCs w:val="28"/>
        </w:rPr>
      </w:pPr>
      <w:r>
        <w:rPr>
          <w:noProof/>
          <w:position w:val="-4"/>
          <w:sz w:val="28"/>
          <w:szCs w:val="28"/>
          <w:lang w:eastAsia="ru-RU"/>
        </w:rPr>
        <w:pict>
          <v:shape id="_x0000_i1027" type="#_x0000_t75" style="width:18.75pt;height:13.5pt;visibility:visible">
            <v:imagedata r:id="rId6" o:title=""/>
          </v:shape>
        </w:pict>
      </w:r>
      <w:r w:rsidR="00B96A55" w:rsidRPr="0065311E">
        <w:rPr>
          <w:sz w:val="28"/>
          <w:szCs w:val="28"/>
        </w:rPr>
        <w:t xml:space="preserve">     </w:t>
      </w:r>
      <w:r w:rsidR="00B96A55" w:rsidRPr="0065311E">
        <w:rPr>
          <w:spacing w:val="2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принцип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разделенной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ответственности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за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результаты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личностного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развития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воспитанников, ориентирующий экспертов на понимание того, что личностное развитие детей</w:t>
      </w:r>
      <w:r w:rsidR="00B96A55" w:rsidRPr="0065311E">
        <w:rPr>
          <w:spacing w:val="60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–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это результат как социального воспитания (в котором детский сад участвует наряду с семьей и</w:t>
      </w:r>
      <w:r w:rsidR="00B96A55" w:rsidRPr="0065311E">
        <w:rPr>
          <w:spacing w:val="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другими</w:t>
      </w:r>
      <w:r w:rsidR="00B96A55" w:rsidRPr="0065311E">
        <w:rPr>
          <w:spacing w:val="-2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социальными</w:t>
      </w:r>
      <w:r w:rsidR="00B96A55" w:rsidRPr="0065311E">
        <w:rPr>
          <w:spacing w:val="-3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институтами),</w:t>
      </w:r>
      <w:r w:rsidR="00B96A55" w:rsidRPr="0065311E">
        <w:rPr>
          <w:spacing w:val="-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так</w:t>
      </w:r>
      <w:r w:rsidR="00B96A55" w:rsidRPr="0065311E">
        <w:rPr>
          <w:spacing w:val="-2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и</w:t>
      </w:r>
      <w:r w:rsidR="00B96A55" w:rsidRPr="0065311E">
        <w:rPr>
          <w:spacing w:val="-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стихийной</w:t>
      </w:r>
      <w:r w:rsidR="00B96A55" w:rsidRPr="0065311E">
        <w:rPr>
          <w:spacing w:val="-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социализации,</w:t>
      </w:r>
      <w:r w:rsidR="00B96A55" w:rsidRPr="0065311E">
        <w:rPr>
          <w:spacing w:val="-5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и</w:t>
      </w:r>
      <w:r w:rsidR="00B96A55" w:rsidRPr="0065311E">
        <w:rPr>
          <w:spacing w:val="-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саморазвития</w:t>
      </w:r>
      <w:r w:rsidR="00B96A55" w:rsidRPr="0065311E">
        <w:rPr>
          <w:spacing w:val="-1"/>
          <w:sz w:val="28"/>
          <w:szCs w:val="28"/>
        </w:rPr>
        <w:t xml:space="preserve"> </w:t>
      </w:r>
      <w:r w:rsidR="00B96A55" w:rsidRPr="0065311E">
        <w:rPr>
          <w:sz w:val="28"/>
          <w:szCs w:val="28"/>
        </w:rPr>
        <w:t>детей.</w:t>
      </w:r>
    </w:p>
    <w:p w:rsidR="00B96A55" w:rsidRPr="0065311E" w:rsidRDefault="00B96A55" w:rsidP="00C47037">
      <w:pPr>
        <w:tabs>
          <w:tab w:val="left" w:pos="2790"/>
          <w:tab w:val="left" w:pos="3925"/>
          <w:tab w:val="left" w:pos="6082"/>
          <w:tab w:val="left" w:pos="6654"/>
          <w:tab w:val="left" w:pos="8005"/>
        </w:tabs>
        <w:spacing w:line="276" w:lineRule="auto"/>
        <w:ind w:left="100" w:right="105" w:firstLine="567"/>
        <w:rPr>
          <w:sz w:val="28"/>
          <w:szCs w:val="28"/>
        </w:rPr>
      </w:pPr>
      <w:r w:rsidRPr="0065311E">
        <w:rPr>
          <w:sz w:val="28"/>
          <w:szCs w:val="28"/>
        </w:rPr>
        <w:t>Направления анализа зависят от анализируемых объектов.</w:t>
      </w:r>
    </w:p>
    <w:p w:rsidR="00B96A55" w:rsidRPr="0065311E" w:rsidRDefault="00B96A55" w:rsidP="00C47037">
      <w:pPr>
        <w:tabs>
          <w:tab w:val="left" w:pos="2790"/>
          <w:tab w:val="left" w:pos="3925"/>
          <w:tab w:val="left" w:pos="6082"/>
          <w:tab w:val="left" w:pos="6654"/>
          <w:tab w:val="left" w:pos="8005"/>
        </w:tabs>
        <w:spacing w:line="276" w:lineRule="auto"/>
        <w:ind w:left="100" w:right="105" w:firstLine="567"/>
        <w:rPr>
          <w:sz w:val="28"/>
          <w:szCs w:val="28"/>
        </w:rPr>
      </w:pPr>
      <w:r w:rsidRPr="0065311E">
        <w:rPr>
          <w:sz w:val="28"/>
          <w:szCs w:val="28"/>
        </w:rPr>
        <w:t>Основными объектами анализа, организуемого в МАДОУ «Детский сад №211» воспитательного процесса являются:</w:t>
      </w:r>
    </w:p>
    <w:p w:rsidR="00B96A55" w:rsidRPr="0065311E" w:rsidRDefault="00B96A55" w:rsidP="00C47037">
      <w:pPr>
        <w:tabs>
          <w:tab w:val="left" w:pos="2790"/>
          <w:tab w:val="left" w:pos="3925"/>
          <w:tab w:val="left" w:pos="6082"/>
          <w:tab w:val="left" w:pos="6654"/>
          <w:tab w:val="left" w:pos="8005"/>
        </w:tabs>
        <w:spacing w:line="276" w:lineRule="auto"/>
        <w:ind w:left="100" w:right="105" w:firstLine="567"/>
        <w:rPr>
          <w:sz w:val="28"/>
          <w:szCs w:val="28"/>
        </w:rPr>
      </w:pPr>
      <w:r w:rsidRPr="0065311E">
        <w:rPr>
          <w:sz w:val="28"/>
          <w:szCs w:val="28"/>
        </w:rPr>
        <w:t>- Результаты воспитания, социализации и саморазвития дошкольников. Критерием, на основе которого осуществляется данный анализ, является динамика личностного развития воспитанника каждой группы.</w:t>
      </w:r>
    </w:p>
    <w:p w:rsidR="00B96A55" w:rsidRPr="0065311E" w:rsidRDefault="00B96A55" w:rsidP="00C47037">
      <w:pPr>
        <w:tabs>
          <w:tab w:val="left" w:pos="2790"/>
          <w:tab w:val="left" w:pos="3925"/>
          <w:tab w:val="left" w:pos="6082"/>
          <w:tab w:val="left" w:pos="6654"/>
          <w:tab w:val="left" w:pos="8005"/>
        </w:tabs>
        <w:spacing w:line="276" w:lineRule="auto"/>
        <w:ind w:left="100" w:right="105" w:firstLine="567"/>
        <w:rPr>
          <w:sz w:val="28"/>
          <w:szCs w:val="28"/>
        </w:rPr>
      </w:pPr>
      <w:r w:rsidRPr="0065311E">
        <w:rPr>
          <w:sz w:val="28"/>
          <w:szCs w:val="28"/>
        </w:rPr>
        <w:t>- Состояние организуемой в ДОУ совместной деятельности детей и взрослых.</w:t>
      </w:r>
    </w:p>
    <w:p w:rsidR="00B96A55" w:rsidRPr="0065311E" w:rsidRDefault="00B96A55" w:rsidP="000D0593">
      <w:pPr>
        <w:tabs>
          <w:tab w:val="left" w:pos="2790"/>
          <w:tab w:val="left" w:pos="3925"/>
          <w:tab w:val="left" w:pos="6082"/>
          <w:tab w:val="left" w:pos="6654"/>
          <w:tab w:val="left" w:pos="8005"/>
        </w:tabs>
        <w:spacing w:line="276" w:lineRule="auto"/>
        <w:ind w:left="100" w:right="105" w:firstLine="567"/>
        <w:rPr>
          <w:sz w:val="28"/>
          <w:szCs w:val="28"/>
        </w:rPr>
      </w:pPr>
      <w:r w:rsidRPr="0065311E">
        <w:rPr>
          <w:sz w:val="28"/>
          <w:szCs w:val="28"/>
        </w:rPr>
        <w:t>Анализ состояния организуемой совместной деятельности  взрослых и детей осуществляется старшим воспитателем и воспитателями МАДОУ «Детский сад №211»</w:t>
      </w:r>
    </w:p>
    <w:p w:rsidR="00B96A55" w:rsidRPr="00D646D1" w:rsidRDefault="00B96A55" w:rsidP="00D646D1">
      <w:pPr>
        <w:tabs>
          <w:tab w:val="left" w:pos="2790"/>
          <w:tab w:val="left" w:pos="3925"/>
          <w:tab w:val="left" w:pos="6082"/>
          <w:tab w:val="left" w:pos="6654"/>
          <w:tab w:val="left" w:pos="8005"/>
        </w:tabs>
        <w:spacing w:line="276" w:lineRule="auto"/>
        <w:ind w:left="100" w:right="105" w:firstLine="567"/>
        <w:rPr>
          <w:spacing w:val="1"/>
          <w:sz w:val="28"/>
          <w:szCs w:val="28"/>
        </w:rPr>
      </w:pPr>
      <w:r w:rsidRPr="0065311E">
        <w:rPr>
          <w:sz w:val="28"/>
          <w:szCs w:val="28"/>
        </w:rPr>
        <w:t>Способами получения информации о состоянии организуемой совместной</w:t>
      </w:r>
      <w:r w:rsidRPr="0065311E">
        <w:rPr>
          <w:spacing w:val="-57"/>
          <w:sz w:val="28"/>
          <w:szCs w:val="28"/>
        </w:rPr>
        <w:t xml:space="preserve">  </w:t>
      </w:r>
      <w:r w:rsidRPr="0065311E">
        <w:rPr>
          <w:sz w:val="28"/>
          <w:szCs w:val="28"/>
        </w:rPr>
        <w:t>деятельности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детей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и</w:t>
      </w:r>
      <w:r w:rsidRPr="0065311E">
        <w:rPr>
          <w:spacing w:val="-2"/>
          <w:sz w:val="28"/>
          <w:szCs w:val="28"/>
        </w:rPr>
        <w:t xml:space="preserve"> </w:t>
      </w:r>
      <w:r w:rsidRPr="0065311E">
        <w:rPr>
          <w:sz w:val="28"/>
          <w:szCs w:val="28"/>
        </w:rPr>
        <w:t>взрослых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могут</w:t>
      </w:r>
      <w:r w:rsidRPr="0065311E">
        <w:rPr>
          <w:spacing w:val="-3"/>
          <w:sz w:val="28"/>
          <w:szCs w:val="28"/>
        </w:rPr>
        <w:t xml:space="preserve"> </w:t>
      </w:r>
      <w:r w:rsidRPr="0065311E">
        <w:rPr>
          <w:sz w:val="28"/>
          <w:szCs w:val="28"/>
        </w:rPr>
        <w:t>быть</w:t>
      </w:r>
      <w:r w:rsidRPr="0065311E">
        <w:rPr>
          <w:spacing w:val="-3"/>
          <w:sz w:val="28"/>
          <w:szCs w:val="28"/>
        </w:rPr>
        <w:t xml:space="preserve"> </w:t>
      </w:r>
      <w:r w:rsidRPr="0065311E">
        <w:rPr>
          <w:sz w:val="28"/>
          <w:szCs w:val="28"/>
        </w:rPr>
        <w:t>беседы</w:t>
      </w:r>
      <w:r w:rsidRPr="0065311E">
        <w:rPr>
          <w:spacing w:val="-2"/>
          <w:sz w:val="28"/>
          <w:szCs w:val="28"/>
        </w:rPr>
        <w:t xml:space="preserve"> </w:t>
      </w:r>
      <w:r w:rsidRPr="0065311E">
        <w:rPr>
          <w:sz w:val="28"/>
          <w:szCs w:val="28"/>
        </w:rPr>
        <w:t>с родителями,</w:t>
      </w:r>
      <w:r w:rsidRPr="0065311E">
        <w:rPr>
          <w:spacing w:val="2"/>
          <w:sz w:val="28"/>
          <w:szCs w:val="28"/>
        </w:rPr>
        <w:t xml:space="preserve"> </w:t>
      </w:r>
      <w:r w:rsidRPr="0065311E">
        <w:rPr>
          <w:sz w:val="28"/>
          <w:szCs w:val="28"/>
        </w:rPr>
        <w:t>педагогами,</w:t>
      </w:r>
      <w:r w:rsidRPr="0065311E">
        <w:rPr>
          <w:spacing w:val="11"/>
          <w:sz w:val="28"/>
          <w:szCs w:val="28"/>
        </w:rPr>
        <w:t xml:space="preserve"> </w:t>
      </w:r>
      <w:r w:rsidRPr="0065311E">
        <w:rPr>
          <w:sz w:val="28"/>
          <w:szCs w:val="28"/>
        </w:rPr>
        <w:t>при</w:t>
      </w:r>
      <w:r w:rsidRPr="0065311E">
        <w:rPr>
          <w:spacing w:val="10"/>
          <w:sz w:val="28"/>
          <w:szCs w:val="28"/>
        </w:rPr>
        <w:t xml:space="preserve"> </w:t>
      </w:r>
      <w:r w:rsidRPr="0065311E">
        <w:rPr>
          <w:sz w:val="28"/>
          <w:szCs w:val="28"/>
        </w:rPr>
        <w:t>необходимости</w:t>
      </w:r>
      <w:r w:rsidRPr="0065311E">
        <w:rPr>
          <w:spacing w:val="14"/>
          <w:sz w:val="28"/>
          <w:szCs w:val="28"/>
        </w:rPr>
        <w:t xml:space="preserve"> </w:t>
      </w:r>
      <w:r w:rsidRPr="0065311E">
        <w:rPr>
          <w:sz w:val="28"/>
          <w:szCs w:val="28"/>
        </w:rPr>
        <w:t>их</w:t>
      </w:r>
      <w:r w:rsidRPr="0065311E">
        <w:rPr>
          <w:spacing w:val="11"/>
          <w:sz w:val="28"/>
          <w:szCs w:val="28"/>
        </w:rPr>
        <w:t xml:space="preserve"> </w:t>
      </w:r>
      <w:r w:rsidRPr="0065311E">
        <w:rPr>
          <w:sz w:val="28"/>
          <w:szCs w:val="28"/>
        </w:rPr>
        <w:t>анкетирование.</w:t>
      </w:r>
      <w:r w:rsidRPr="0065311E">
        <w:rPr>
          <w:spacing w:val="12"/>
          <w:sz w:val="28"/>
          <w:szCs w:val="28"/>
        </w:rPr>
        <w:t xml:space="preserve"> </w:t>
      </w:r>
      <w:r w:rsidRPr="0065311E">
        <w:rPr>
          <w:sz w:val="28"/>
          <w:szCs w:val="28"/>
        </w:rPr>
        <w:t>Полученные</w:t>
      </w:r>
      <w:r w:rsidRPr="0065311E">
        <w:rPr>
          <w:spacing w:val="12"/>
          <w:sz w:val="28"/>
          <w:szCs w:val="28"/>
        </w:rPr>
        <w:t xml:space="preserve"> </w:t>
      </w:r>
      <w:r w:rsidRPr="0065311E">
        <w:rPr>
          <w:sz w:val="28"/>
          <w:szCs w:val="28"/>
        </w:rPr>
        <w:t>результаты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обсуждаются</w:t>
      </w:r>
      <w:r w:rsidRPr="0065311E">
        <w:rPr>
          <w:spacing w:val="-3"/>
          <w:sz w:val="28"/>
          <w:szCs w:val="28"/>
        </w:rPr>
        <w:t xml:space="preserve"> </w:t>
      </w:r>
      <w:r w:rsidRPr="0065311E">
        <w:rPr>
          <w:sz w:val="28"/>
          <w:szCs w:val="28"/>
        </w:rPr>
        <w:t>на</w:t>
      </w:r>
      <w:r w:rsidRPr="0065311E">
        <w:rPr>
          <w:spacing w:val="-3"/>
          <w:sz w:val="28"/>
          <w:szCs w:val="28"/>
        </w:rPr>
        <w:t xml:space="preserve"> </w:t>
      </w:r>
      <w:r w:rsidRPr="0065311E">
        <w:rPr>
          <w:sz w:val="28"/>
          <w:szCs w:val="28"/>
        </w:rPr>
        <w:t>заседании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педагогического</w:t>
      </w:r>
      <w:r w:rsidRPr="0065311E">
        <w:rPr>
          <w:spacing w:val="13"/>
          <w:sz w:val="28"/>
          <w:szCs w:val="28"/>
        </w:rPr>
        <w:t xml:space="preserve"> </w:t>
      </w:r>
      <w:r w:rsidRPr="0065311E">
        <w:rPr>
          <w:sz w:val="28"/>
          <w:szCs w:val="28"/>
        </w:rPr>
        <w:t>совета МАДОУ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«Детский</w:t>
      </w:r>
      <w:r w:rsidRPr="0065311E">
        <w:rPr>
          <w:spacing w:val="-1"/>
          <w:sz w:val="28"/>
          <w:szCs w:val="28"/>
        </w:rPr>
        <w:t xml:space="preserve"> </w:t>
      </w:r>
      <w:r w:rsidRPr="0065311E">
        <w:rPr>
          <w:sz w:val="28"/>
          <w:szCs w:val="28"/>
        </w:rPr>
        <w:t>сад</w:t>
      </w:r>
      <w:r w:rsidRPr="0065311E">
        <w:rPr>
          <w:spacing w:val="1"/>
          <w:sz w:val="28"/>
          <w:szCs w:val="28"/>
        </w:rPr>
        <w:t xml:space="preserve"> </w:t>
      </w:r>
      <w:r w:rsidRPr="0065311E">
        <w:rPr>
          <w:sz w:val="28"/>
          <w:szCs w:val="28"/>
        </w:rPr>
        <w:t>№</w:t>
      </w:r>
      <w:r w:rsidRPr="0065311E">
        <w:rPr>
          <w:spacing w:val="-2"/>
          <w:sz w:val="28"/>
          <w:szCs w:val="28"/>
        </w:rPr>
        <w:t xml:space="preserve"> </w:t>
      </w:r>
      <w:r w:rsidRPr="0065311E">
        <w:rPr>
          <w:sz w:val="28"/>
          <w:szCs w:val="28"/>
        </w:rPr>
        <w:t>211».</w:t>
      </w:r>
      <w:bookmarkStart w:id="0" w:name="_GoBack"/>
      <w:bookmarkEnd w:id="0"/>
    </w:p>
    <w:p w:rsidR="00B96A55" w:rsidRPr="0065311E" w:rsidRDefault="00224F48" w:rsidP="00D646D1">
      <w:pPr>
        <w:pStyle w:val="a3"/>
        <w:spacing w:before="198" w:line="276" w:lineRule="auto"/>
        <w:ind w:left="100" w:right="1047"/>
        <w:rPr>
          <w:sz w:val="28"/>
          <w:szCs w:val="28"/>
        </w:rPr>
      </w:pPr>
      <w:r w:rsidRPr="00224F48">
        <w:rPr>
          <w:sz w:val="28"/>
          <w:szCs w:val="28"/>
        </w:rPr>
        <w:lastRenderedPageBreak/>
        <w:pict>
          <v:shape id="_x0000_i1028" type="#_x0000_t75" style="width:543pt;height:747pt">
            <v:imagedata r:id="rId7" o:title="анализ"/>
          </v:shape>
        </w:pict>
      </w:r>
    </w:p>
    <w:sectPr w:rsidR="00B96A55" w:rsidRPr="0065311E" w:rsidSect="00224F48">
      <w:type w:val="continuous"/>
      <w:pgSz w:w="11910" w:h="16840"/>
      <w:pgMar w:top="1040" w:right="520" w:bottom="851" w:left="99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61434"/>
    <w:multiLevelType w:val="hybridMultilevel"/>
    <w:tmpl w:val="6A246858"/>
    <w:lvl w:ilvl="0" w:tplc="04190001">
      <w:start w:val="1"/>
      <w:numFmt w:val="bullet"/>
      <w:lvlText w:val=""/>
      <w:lvlJc w:val="left"/>
      <w:pPr>
        <w:ind w:left="90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cs="Wingdings" w:hint="default"/>
      </w:rPr>
    </w:lvl>
  </w:abstractNum>
  <w:abstractNum w:abstractNumId="1">
    <w:nsid w:val="29FE2F5D"/>
    <w:multiLevelType w:val="hybridMultilevel"/>
    <w:tmpl w:val="67C2D8F4"/>
    <w:lvl w:ilvl="0" w:tplc="C37E2F50">
      <w:numFmt w:val="bullet"/>
      <w:lvlText w:val=""/>
      <w:lvlJc w:val="left"/>
      <w:pPr>
        <w:ind w:left="1862" w:hanging="360"/>
      </w:pPr>
      <w:rPr>
        <w:rFonts w:ascii="Symbol" w:eastAsia="Times New Roman" w:hAnsi="Symbol" w:hint="default"/>
        <w:w w:val="100"/>
        <w:sz w:val="24"/>
        <w:szCs w:val="24"/>
      </w:rPr>
    </w:lvl>
    <w:lvl w:ilvl="1" w:tplc="70722D8E">
      <w:start w:val="1"/>
      <w:numFmt w:val="decimal"/>
      <w:lvlText w:val="%2."/>
      <w:lvlJc w:val="left"/>
      <w:pPr>
        <w:ind w:left="2031" w:hanging="181"/>
      </w:pPr>
      <w:rPr>
        <w:rFonts w:ascii="Times New Roman" w:eastAsia="Times New Roman" w:hAnsi="Times New Roman" w:hint="default"/>
        <w:w w:val="100"/>
        <w:sz w:val="22"/>
        <w:szCs w:val="22"/>
      </w:rPr>
    </w:lvl>
    <w:lvl w:ilvl="2" w:tplc="255C9E04">
      <w:numFmt w:val="bullet"/>
      <w:lvlText w:val="•"/>
      <w:lvlJc w:val="left"/>
      <w:pPr>
        <w:ind w:left="3016" w:hanging="181"/>
      </w:pPr>
      <w:rPr>
        <w:rFonts w:hint="default"/>
      </w:rPr>
    </w:lvl>
    <w:lvl w:ilvl="3" w:tplc="90F8DD1E">
      <w:numFmt w:val="bullet"/>
      <w:lvlText w:val="•"/>
      <w:lvlJc w:val="left"/>
      <w:pPr>
        <w:ind w:left="3992" w:hanging="181"/>
      </w:pPr>
      <w:rPr>
        <w:rFonts w:hint="default"/>
      </w:rPr>
    </w:lvl>
    <w:lvl w:ilvl="4" w:tplc="8C621CC0">
      <w:numFmt w:val="bullet"/>
      <w:lvlText w:val="•"/>
      <w:lvlJc w:val="left"/>
      <w:pPr>
        <w:ind w:left="4968" w:hanging="181"/>
      </w:pPr>
      <w:rPr>
        <w:rFonts w:hint="default"/>
      </w:rPr>
    </w:lvl>
    <w:lvl w:ilvl="5" w:tplc="35486C50">
      <w:numFmt w:val="bullet"/>
      <w:lvlText w:val="•"/>
      <w:lvlJc w:val="left"/>
      <w:pPr>
        <w:ind w:left="5945" w:hanging="181"/>
      </w:pPr>
      <w:rPr>
        <w:rFonts w:hint="default"/>
      </w:rPr>
    </w:lvl>
    <w:lvl w:ilvl="6" w:tplc="D19CDEE8">
      <w:numFmt w:val="bullet"/>
      <w:lvlText w:val="•"/>
      <w:lvlJc w:val="left"/>
      <w:pPr>
        <w:ind w:left="6921" w:hanging="181"/>
      </w:pPr>
      <w:rPr>
        <w:rFonts w:hint="default"/>
      </w:rPr>
    </w:lvl>
    <w:lvl w:ilvl="7" w:tplc="208E4398">
      <w:numFmt w:val="bullet"/>
      <w:lvlText w:val="•"/>
      <w:lvlJc w:val="left"/>
      <w:pPr>
        <w:ind w:left="7897" w:hanging="181"/>
      </w:pPr>
      <w:rPr>
        <w:rFonts w:hint="default"/>
      </w:rPr>
    </w:lvl>
    <w:lvl w:ilvl="8" w:tplc="B0E0044E">
      <w:numFmt w:val="bullet"/>
      <w:lvlText w:val="•"/>
      <w:lvlJc w:val="left"/>
      <w:pPr>
        <w:ind w:left="8873" w:hanging="181"/>
      </w:pPr>
      <w:rPr>
        <w:rFonts w:hint="default"/>
      </w:rPr>
    </w:lvl>
  </w:abstractNum>
  <w:abstractNum w:abstractNumId="2">
    <w:nsid w:val="45FE594B"/>
    <w:multiLevelType w:val="hybridMultilevel"/>
    <w:tmpl w:val="99DC02F4"/>
    <w:lvl w:ilvl="0" w:tplc="BF3CD160">
      <w:numFmt w:val="bullet"/>
      <w:lvlText w:val="-"/>
      <w:lvlJc w:val="left"/>
      <w:pPr>
        <w:ind w:left="1341" w:hanging="200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1" w:tplc="FDB6B304">
      <w:numFmt w:val="bullet"/>
      <w:lvlText w:val="•"/>
      <w:lvlJc w:val="left"/>
      <w:pPr>
        <w:ind w:left="2288" w:hanging="200"/>
      </w:pPr>
      <w:rPr>
        <w:rFonts w:hint="default"/>
      </w:rPr>
    </w:lvl>
    <w:lvl w:ilvl="2" w:tplc="40B023D8">
      <w:numFmt w:val="bullet"/>
      <w:lvlText w:val="•"/>
      <w:lvlJc w:val="left"/>
      <w:pPr>
        <w:ind w:left="3237" w:hanging="200"/>
      </w:pPr>
      <w:rPr>
        <w:rFonts w:hint="default"/>
      </w:rPr>
    </w:lvl>
    <w:lvl w:ilvl="3" w:tplc="95B00DF8">
      <w:numFmt w:val="bullet"/>
      <w:lvlText w:val="•"/>
      <w:lvlJc w:val="left"/>
      <w:pPr>
        <w:ind w:left="4185" w:hanging="200"/>
      </w:pPr>
      <w:rPr>
        <w:rFonts w:hint="default"/>
      </w:rPr>
    </w:lvl>
    <w:lvl w:ilvl="4" w:tplc="4A46BAA6">
      <w:numFmt w:val="bullet"/>
      <w:lvlText w:val="•"/>
      <w:lvlJc w:val="left"/>
      <w:pPr>
        <w:ind w:left="5134" w:hanging="200"/>
      </w:pPr>
      <w:rPr>
        <w:rFonts w:hint="default"/>
      </w:rPr>
    </w:lvl>
    <w:lvl w:ilvl="5" w:tplc="0E124B22">
      <w:numFmt w:val="bullet"/>
      <w:lvlText w:val="•"/>
      <w:lvlJc w:val="left"/>
      <w:pPr>
        <w:ind w:left="6083" w:hanging="200"/>
      </w:pPr>
      <w:rPr>
        <w:rFonts w:hint="default"/>
      </w:rPr>
    </w:lvl>
    <w:lvl w:ilvl="6" w:tplc="B4F6CE12">
      <w:numFmt w:val="bullet"/>
      <w:lvlText w:val="•"/>
      <w:lvlJc w:val="left"/>
      <w:pPr>
        <w:ind w:left="7031" w:hanging="200"/>
      </w:pPr>
      <w:rPr>
        <w:rFonts w:hint="default"/>
      </w:rPr>
    </w:lvl>
    <w:lvl w:ilvl="7" w:tplc="0FAEE32E">
      <w:numFmt w:val="bullet"/>
      <w:lvlText w:val="•"/>
      <w:lvlJc w:val="left"/>
      <w:pPr>
        <w:ind w:left="7980" w:hanging="200"/>
      </w:pPr>
      <w:rPr>
        <w:rFonts w:hint="default"/>
      </w:rPr>
    </w:lvl>
    <w:lvl w:ilvl="8" w:tplc="040C90A6">
      <w:numFmt w:val="bullet"/>
      <w:lvlText w:val="•"/>
      <w:lvlJc w:val="left"/>
      <w:pPr>
        <w:ind w:left="8929" w:hanging="200"/>
      </w:pPr>
      <w:rPr>
        <w:rFonts w:hint="default"/>
      </w:rPr>
    </w:lvl>
  </w:abstractNum>
  <w:abstractNum w:abstractNumId="3">
    <w:nsid w:val="50C15095"/>
    <w:multiLevelType w:val="hybridMultilevel"/>
    <w:tmpl w:val="65249A78"/>
    <w:lvl w:ilvl="0" w:tplc="694CF62C">
      <w:numFmt w:val="bullet"/>
      <w:lvlText w:val="o"/>
      <w:lvlJc w:val="left"/>
      <w:pPr>
        <w:ind w:left="1862" w:hanging="360"/>
      </w:pPr>
      <w:rPr>
        <w:rFonts w:ascii="Courier New" w:eastAsia="Times New Roman" w:hAnsi="Courier New" w:hint="default"/>
        <w:w w:val="100"/>
        <w:sz w:val="24"/>
        <w:szCs w:val="24"/>
      </w:rPr>
    </w:lvl>
    <w:lvl w:ilvl="1" w:tplc="9D147FFA">
      <w:numFmt w:val="bullet"/>
      <w:lvlText w:val="•"/>
      <w:lvlJc w:val="left"/>
      <w:pPr>
        <w:ind w:left="2756" w:hanging="360"/>
      </w:pPr>
      <w:rPr>
        <w:rFonts w:hint="default"/>
      </w:rPr>
    </w:lvl>
    <w:lvl w:ilvl="2" w:tplc="0E983D14">
      <w:numFmt w:val="bullet"/>
      <w:lvlText w:val="•"/>
      <w:lvlJc w:val="left"/>
      <w:pPr>
        <w:ind w:left="3653" w:hanging="360"/>
      </w:pPr>
      <w:rPr>
        <w:rFonts w:hint="default"/>
      </w:rPr>
    </w:lvl>
    <w:lvl w:ilvl="3" w:tplc="8D78BFB6">
      <w:numFmt w:val="bullet"/>
      <w:lvlText w:val="•"/>
      <w:lvlJc w:val="left"/>
      <w:pPr>
        <w:ind w:left="4549" w:hanging="360"/>
      </w:pPr>
      <w:rPr>
        <w:rFonts w:hint="default"/>
      </w:rPr>
    </w:lvl>
    <w:lvl w:ilvl="4" w:tplc="42EA817A">
      <w:numFmt w:val="bullet"/>
      <w:lvlText w:val="•"/>
      <w:lvlJc w:val="left"/>
      <w:pPr>
        <w:ind w:left="5446" w:hanging="360"/>
      </w:pPr>
      <w:rPr>
        <w:rFonts w:hint="default"/>
      </w:rPr>
    </w:lvl>
    <w:lvl w:ilvl="5" w:tplc="B0DA0832">
      <w:numFmt w:val="bullet"/>
      <w:lvlText w:val="•"/>
      <w:lvlJc w:val="left"/>
      <w:pPr>
        <w:ind w:left="6343" w:hanging="360"/>
      </w:pPr>
      <w:rPr>
        <w:rFonts w:hint="default"/>
      </w:rPr>
    </w:lvl>
    <w:lvl w:ilvl="6" w:tplc="D5581488">
      <w:numFmt w:val="bullet"/>
      <w:lvlText w:val="•"/>
      <w:lvlJc w:val="left"/>
      <w:pPr>
        <w:ind w:left="7239" w:hanging="360"/>
      </w:pPr>
      <w:rPr>
        <w:rFonts w:hint="default"/>
      </w:rPr>
    </w:lvl>
    <w:lvl w:ilvl="7" w:tplc="0B587B8E">
      <w:numFmt w:val="bullet"/>
      <w:lvlText w:val="•"/>
      <w:lvlJc w:val="left"/>
      <w:pPr>
        <w:ind w:left="8136" w:hanging="360"/>
      </w:pPr>
      <w:rPr>
        <w:rFonts w:hint="default"/>
      </w:rPr>
    </w:lvl>
    <w:lvl w:ilvl="8" w:tplc="9CE47A30">
      <w:numFmt w:val="bullet"/>
      <w:lvlText w:val="•"/>
      <w:lvlJc w:val="left"/>
      <w:pPr>
        <w:ind w:left="9033" w:hanging="360"/>
      </w:pPr>
      <w:rPr>
        <w:rFonts w:hint="default"/>
      </w:rPr>
    </w:lvl>
  </w:abstractNum>
  <w:abstractNum w:abstractNumId="4">
    <w:nsid w:val="7AE3333B"/>
    <w:multiLevelType w:val="hybridMultilevel"/>
    <w:tmpl w:val="5B183254"/>
    <w:lvl w:ilvl="0" w:tplc="150480DE">
      <w:numFmt w:val="bullet"/>
      <w:lvlText w:val="o"/>
      <w:lvlJc w:val="left"/>
      <w:pPr>
        <w:ind w:left="1862" w:hanging="697"/>
      </w:pPr>
      <w:rPr>
        <w:rFonts w:ascii="Courier New" w:eastAsia="Times New Roman" w:hAnsi="Courier New" w:hint="default"/>
        <w:w w:val="100"/>
        <w:sz w:val="24"/>
        <w:szCs w:val="24"/>
      </w:rPr>
    </w:lvl>
    <w:lvl w:ilvl="1" w:tplc="3FA6112A">
      <w:numFmt w:val="bullet"/>
      <w:lvlText w:val="•"/>
      <w:lvlJc w:val="left"/>
      <w:pPr>
        <w:ind w:left="2756" w:hanging="697"/>
      </w:pPr>
      <w:rPr>
        <w:rFonts w:hint="default"/>
      </w:rPr>
    </w:lvl>
    <w:lvl w:ilvl="2" w:tplc="E9DC3E3C">
      <w:numFmt w:val="bullet"/>
      <w:lvlText w:val="•"/>
      <w:lvlJc w:val="left"/>
      <w:pPr>
        <w:ind w:left="3653" w:hanging="697"/>
      </w:pPr>
      <w:rPr>
        <w:rFonts w:hint="default"/>
      </w:rPr>
    </w:lvl>
    <w:lvl w:ilvl="3" w:tplc="08341A56">
      <w:numFmt w:val="bullet"/>
      <w:lvlText w:val="•"/>
      <w:lvlJc w:val="left"/>
      <w:pPr>
        <w:ind w:left="4549" w:hanging="697"/>
      </w:pPr>
      <w:rPr>
        <w:rFonts w:hint="default"/>
      </w:rPr>
    </w:lvl>
    <w:lvl w:ilvl="4" w:tplc="A65453B8">
      <w:numFmt w:val="bullet"/>
      <w:lvlText w:val="•"/>
      <w:lvlJc w:val="left"/>
      <w:pPr>
        <w:ind w:left="5446" w:hanging="697"/>
      </w:pPr>
      <w:rPr>
        <w:rFonts w:hint="default"/>
      </w:rPr>
    </w:lvl>
    <w:lvl w:ilvl="5" w:tplc="3BEE744A">
      <w:numFmt w:val="bullet"/>
      <w:lvlText w:val="•"/>
      <w:lvlJc w:val="left"/>
      <w:pPr>
        <w:ind w:left="6343" w:hanging="697"/>
      </w:pPr>
      <w:rPr>
        <w:rFonts w:hint="default"/>
      </w:rPr>
    </w:lvl>
    <w:lvl w:ilvl="6" w:tplc="AAFE574E">
      <w:numFmt w:val="bullet"/>
      <w:lvlText w:val="•"/>
      <w:lvlJc w:val="left"/>
      <w:pPr>
        <w:ind w:left="7239" w:hanging="697"/>
      </w:pPr>
      <w:rPr>
        <w:rFonts w:hint="default"/>
      </w:rPr>
    </w:lvl>
    <w:lvl w:ilvl="7" w:tplc="D3AC0F8A">
      <w:numFmt w:val="bullet"/>
      <w:lvlText w:val="•"/>
      <w:lvlJc w:val="left"/>
      <w:pPr>
        <w:ind w:left="8136" w:hanging="697"/>
      </w:pPr>
      <w:rPr>
        <w:rFonts w:hint="default"/>
      </w:rPr>
    </w:lvl>
    <w:lvl w:ilvl="8" w:tplc="990620DE">
      <w:numFmt w:val="bullet"/>
      <w:lvlText w:val="•"/>
      <w:lvlJc w:val="left"/>
      <w:pPr>
        <w:ind w:left="9033" w:hanging="697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compat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296C"/>
    <w:rsid w:val="00062A69"/>
    <w:rsid w:val="000D0593"/>
    <w:rsid w:val="000F12A4"/>
    <w:rsid w:val="0011153D"/>
    <w:rsid w:val="00152201"/>
    <w:rsid w:val="00166417"/>
    <w:rsid w:val="00224F48"/>
    <w:rsid w:val="002A4EB0"/>
    <w:rsid w:val="00503ABC"/>
    <w:rsid w:val="0052082D"/>
    <w:rsid w:val="0065311E"/>
    <w:rsid w:val="00691F53"/>
    <w:rsid w:val="00696FC6"/>
    <w:rsid w:val="007974AC"/>
    <w:rsid w:val="00866E16"/>
    <w:rsid w:val="0091360D"/>
    <w:rsid w:val="00A92FF4"/>
    <w:rsid w:val="00B96A55"/>
    <w:rsid w:val="00C47037"/>
    <w:rsid w:val="00C4705D"/>
    <w:rsid w:val="00D003B5"/>
    <w:rsid w:val="00D646D1"/>
    <w:rsid w:val="00E2296C"/>
    <w:rsid w:val="00E77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2A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rsid w:val="00062A69"/>
    <w:pPr>
      <w:ind w:left="114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041D5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table" w:customStyle="1" w:styleId="TableNormal1">
    <w:name w:val="Table Normal1"/>
    <w:uiPriority w:val="99"/>
    <w:semiHidden/>
    <w:rsid w:val="00062A69"/>
    <w:pPr>
      <w:widowControl w:val="0"/>
      <w:autoSpaceDE w:val="0"/>
      <w:autoSpaceDN w:val="0"/>
    </w:pPr>
    <w:rPr>
      <w:rFonts w:cs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99"/>
    <w:rsid w:val="00062A69"/>
    <w:pPr>
      <w:ind w:left="1862"/>
    </w:pPr>
    <w:rPr>
      <w:sz w:val="24"/>
      <w:szCs w:val="24"/>
    </w:rPr>
  </w:style>
  <w:style w:type="character" w:customStyle="1" w:styleId="a4">
    <w:name w:val="Основной текст Знак"/>
    <w:link w:val="a3"/>
    <w:uiPriority w:val="99"/>
    <w:semiHidden/>
    <w:rsid w:val="006041D5"/>
    <w:rPr>
      <w:rFonts w:ascii="Times New Roman" w:eastAsia="Times New Roman" w:hAnsi="Times New Roman"/>
      <w:lang w:eastAsia="en-US"/>
    </w:rPr>
  </w:style>
  <w:style w:type="paragraph" w:styleId="a5">
    <w:name w:val="Title"/>
    <w:basedOn w:val="a"/>
    <w:link w:val="a6"/>
    <w:uiPriority w:val="99"/>
    <w:qFormat/>
    <w:rsid w:val="00062A69"/>
    <w:pPr>
      <w:spacing w:before="48"/>
      <w:ind w:left="813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link w:val="a5"/>
    <w:uiPriority w:val="10"/>
    <w:rsid w:val="006041D5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styleId="a7">
    <w:name w:val="List Paragraph"/>
    <w:basedOn w:val="a"/>
    <w:uiPriority w:val="99"/>
    <w:qFormat/>
    <w:rsid w:val="00062A69"/>
    <w:pPr>
      <w:ind w:left="1862" w:hanging="360"/>
    </w:pPr>
  </w:style>
  <w:style w:type="paragraph" w:customStyle="1" w:styleId="TableParagraph">
    <w:name w:val="Table Paragraph"/>
    <w:basedOn w:val="a"/>
    <w:uiPriority w:val="99"/>
    <w:rsid w:val="00062A69"/>
    <w:rPr>
      <w:rFonts w:ascii="Calibri" w:eastAsia="Calibri" w:hAnsi="Calibri" w:cs="Calibri"/>
    </w:rPr>
  </w:style>
  <w:style w:type="character" w:styleId="a8">
    <w:name w:val="Strong"/>
    <w:uiPriority w:val="99"/>
    <w:qFormat/>
    <w:rsid w:val="00C4705D"/>
    <w:rPr>
      <w:b/>
      <w:bCs/>
    </w:rPr>
  </w:style>
  <w:style w:type="paragraph" w:styleId="a9">
    <w:name w:val="Normal (Web)"/>
    <w:basedOn w:val="a"/>
    <w:uiPriority w:val="99"/>
    <w:rsid w:val="00691F5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rsid w:val="00C4703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C47037"/>
    <w:rPr>
      <w:rFonts w:ascii="Tahoma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4</Pages>
  <Words>1042</Words>
  <Characters>5945</Characters>
  <Application>Microsoft Office Word</Application>
  <DocSecurity>0</DocSecurity>
  <Lines>49</Lines>
  <Paragraphs>13</Paragraphs>
  <ScaleCrop>false</ScaleCrop>
  <Company>*</Company>
  <LinksUpToDate>false</LinksUpToDate>
  <CharactersWithSpaces>6974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211</dc:creator>
  <cp:keywords/>
  <dc:description/>
  <cp:lastModifiedBy>Golnaz</cp:lastModifiedBy>
  <cp:revision>8</cp:revision>
  <dcterms:created xsi:type="dcterms:W3CDTF">2022-11-10T06:42:00Z</dcterms:created>
  <dcterms:modified xsi:type="dcterms:W3CDTF">2022-11-10T10:18:00Z</dcterms:modified>
</cp:coreProperties>
</file>